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072D4" w14:textId="43E60096" w:rsidR="00A17D0C" w:rsidRDefault="0095403F" w:rsidP="0095403F">
      <w:pPr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 xml:space="preserve"> </w:t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  <w:t xml:space="preserve">                    </w:t>
      </w:r>
      <w:r w:rsidR="00A17D0C"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 xml:space="preserve">Mariah A-K Bender, M.A. </w:t>
      </w:r>
    </w:p>
    <w:p w14:paraId="2485A840" w14:textId="02691A1A" w:rsidR="00B22A1F" w:rsidRPr="004C52A1" w:rsidRDefault="00B22A1F" w:rsidP="0095403F">
      <w:pPr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  <w:t xml:space="preserve">       Ph.D. Candidate in History</w:t>
      </w:r>
    </w:p>
    <w:p w14:paraId="7B3BD0B4" w14:textId="4637584C" w:rsidR="00E7799E" w:rsidRPr="008941A7" w:rsidRDefault="00A17D0C" w:rsidP="008941A7">
      <w:pPr>
        <w:spacing w:line="240" w:lineRule="auto"/>
        <w:jc w:val="center"/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</w:pPr>
      <w:hyperlink r:id="rId5" w:history="1">
        <w:r w:rsidRPr="004C52A1">
          <w:rPr>
            <w:rStyle w:val="Hyperlink"/>
            <w:rFonts w:ascii="Garamond" w:eastAsia="Times New Roman" w:hAnsi="Garamond" w:cs="Times New Roman"/>
            <w:b/>
            <w:sz w:val="24"/>
            <w:szCs w:val="24"/>
          </w:rPr>
          <w:t>mariahakbender@rice.edu</w:t>
        </w:r>
      </w:hyperlink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 xml:space="preserve"> </w:t>
      </w:r>
    </w:p>
    <w:p w14:paraId="033C315A" w14:textId="77777777" w:rsidR="00E7799E" w:rsidRDefault="00E7799E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</w:pPr>
    </w:p>
    <w:p w14:paraId="324B132B" w14:textId="40C290DC" w:rsidR="007D1C4D" w:rsidRDefault="00A17D0C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</w:pP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  <w:t>EDUCATION</w:t>
      </w:r>
    </w:p>
    <w:p w14:paraId="188CD5E4" w14:textId="77777777" w:rsidR="007D1C4D" w:rsidRPr="007D1C4D" w:rsidRDefault="007D1C4D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</w:p>
    <w:p w14:paraId="3A62E0B8" w14:textId="2A058EFC" w:rsidR="00A17D0C" w:rsidRPr="004C52A1" w:rsidRDefault="00A17D0C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 xml:space="preserve">Rice University </w:t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</w:p>
    <w:p w14:paraId="7E53C736" w14:textId="76D8CEA2" w:rsidR="00A17D0C" w:rsidRPr="004C52A1" w:rsidRDefault="00C95292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PhD</w:t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in History </w:t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</w:t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            </w:t>
      </w:r>
      <w:r w:rsidR="001002D8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="00FD659D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       </w:t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May 2027</w:t>
      </w:r>
      <w:r w:rsidR="002C433F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</w:t>
      </w:r>
    </w:p>
    <w:p w14:paraId="4FF6202F" w14:textId="471987B0" w:rsidR="003572A4" w:rsidRDefault="00B26DFD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Dissertation Tentative Title: </w:t>
      </w:r>
    </w:p>
    <w:p w14:paraId="2D9C6EBA" w14:textId="62CAE7CC" w:rsidR="00B26DFD" w:rsidRPr="00B26DFD" w:rsidRDefault="00B26DFD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>Seizing Sovereignty: Palenquero Suzerainty in Panama and Nueva Granada (1520-1690)</w:t>
      </w:r>
    </w:p>
    <w:p w14:paraId="71BF2192" w14:textId="77777777" w:rsidR="00E048B1" w:rsidRDefault="00E048B1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</w:pPr>
    </w:p>
    <w:p w14:paraId="6F0E50AF" w14:textId="77903145" w:rsidR="00A17D0C" w:rsidRPr="004C52A1" w:rsidRDefault="00A17D0C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 xml:space="preserve">The University of Chicago </w:t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</w:p>
    <w:p w14:paraId="133A4356" w14:textId="3ED2D349" w:rsidR="00A17D0C" w:rsidRPr="004C52A1" w:rsidRDefault="00C95292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MA in</w:t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Humanities</w:t>
      </w:r>
      <w:r w:rsidR="00502BE1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, Two</w:t>
      </w:r>
      <w:r w:rsidR="00AD0D41">
        <w:rPr>
          <w:rFonts w:ascii="Garamond" w:eastAsia="Times New Roman" w:hAnsi="Garamond" w:cs="Times New Roman"/>
          <w:color w:val="000000" w:themeColor="text1"/>
          <w:sz w:val="24"/>
          <w:szCs w:val="24"/>
        </w:rPr>
        <w:t>-</w:t>
      </w:r>
      <w:r w:rsidR="00502BE1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Year Language Option </w:t>
      </w:r>
      <w:r w:rsidR="00A17D0C"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ab/>
      </w:r>
      <w:r w:rsidR="00502BE1"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 xml:space="preserve">      </w:t>
      </w:r>
      <w:r w:rsidR="00A17D0C"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 xml:space="preserve">    </w:t>
      </w:r>
      <w:r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ab/>
        <w:t xml:space="preserve">          </w:t>
      </w:r>
      <w:r w:rsidR="00A17D0C"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 xml:space="preserve">  </w:t>
      </w:r>
      <w:r w:rsidR="00FD659D"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 xml:space="preserve">      </w:t>
      </w:r>
      <w:r w:rsidR="00A17D0C"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 xml:space="preserve">  </w:t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June 2022</w:t>
      </w:r>
      <w:r w:rsidR="00A17D0C"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 xml:space="preserve"> </w:t>
      </w:r>
    </w:p>
    <w:p w14:paraId="3D35F42A" w14:textId="77777777" w:rsidR="00A17D0C" w:rsidRPr="004C52A1" w:rsidRDefault="00A17D0C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Caribbean and Latin American Studies Certificate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</w:t>
      </w:r>
    </w:p>
    <w:p w14:paraId="59E4B264" w14:textId="77777777" w:rsidR="00A17D0C" w:rsidRPr="004C52A1" w:rsidRDefault="00A17D0C" w:rsidP="00A17D0C">
      <w:pPr>
        <w:spacing w:line="240" w:lineRule="auto"/>
        <w:jc w:val="both"/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>Tracing the VèVè, Healing the Nation: Exploring BaKongo Cosmologies in Haitian Vodou</w:t>
      </w:r>
    </w:p>
    <w:p w14:paraId="43D8CE67" w14:textId="77777777" w:rsidR="003572A4" w:rsidRDefault="003572A4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</w:pPr>
    </w:p>
    <w:p w14:paraId="359C9CF1" w14:textId="303D89B6" w:rsidR="00A17D0C" w:rsidRPr="004C52A1" w:rsidRDefault="00A17D0C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 xml:space="preserve">Saint Louis University </w:t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  <w:t xml:space="preserve">     </w:t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</w:rPr>
        <w:tab/>
        <w:t xml:space="preserve"> </w:t>
      </w:r>
    </w:p>
    <w:p w14:paraId="543D91A2" w14:textId="04088ABB" w:rsidR="00A17D0C" w:rsidRPr="004C52A1" w:rsidRDefault="00C95292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BA</w:t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in Education </w:t>
      </w:r>
      <w:r w:rsidR="00AD54E7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and History</w:t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</w:t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        </w:t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</w:t>
      </w:r>
      <w:r w:rsidR="00FD659D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      </w:t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May 2015</w:t>
      </w:r>
    </w:p>
    <w:p w14:paraId="5908C3A6" w14:textId="264975BC" w:rsidR="00A17D0C" w:rsidRPr="004C52A1" w:rsidRDefault="00AD54E7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Minor in</w:t>
      </w:r>
      <w:r w:rsidR="00A17D0C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African American Studies</w:t>
      </w:r>
    </w:p>
    <w:p w14:paraId="4046A24D" w14:textId="77777777" w:rsidR="00A17D0C" w:rsidRPr="004C52A1" w:rsidRDefault="00A17D0C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 xml:space="preserve">Magna cum laude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</w:p>
    <w:p w14:paraId="79AEC685" w14:textId="77777777" w:rsidR="007D1C4D" w:rsidRDefault="007D1C4D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</w:pPr>
    </w:p>
    <w:p w14:paraId="70CD4C7F" w14:textId="11196259" w:rsidR="00A17D0C" w:rsidRDefault="00A17D0C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</w:pP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  <w:t>AWARDS AND DISTINCTIONS</w:t>
      </w:r>
    </w:p>
    <w:p w14:paraId="1EA1BA13" w14:textId="77777777" w:rsidR="007D1C4D" w:rsidRDefault="007D1C4D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</w:p>
    <w:p w14:paraId="5BC24451" w14:textId="77777777" w:rsidR="00546CE6" w:rsidRPr="004C52A1" w:rsidRDefault="00546CE6" w:rsidP="00546CE6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Rice University, Graduate and Postgraduate Studies Office, Dean’s Prize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             August 2022 </w:t>
      </w:r>
    </w:p>
    <w:p w14:paraId="498ABE5D" w14:textId="77777777" w:rsidR="00546CE6" w:rsidRPr="004C52A1" w:rsidRDefault="00546CE6" w:rsidP="00546CE6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University of Chicago GRAD, Graduate Global Impact Internship Award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        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        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April 2022 </w:t>
      </w:r>
    </w:p>
    <w:p w14:paraId="6AB5C9DA" w14:textId="18DB2A1D" w:rsidR="00546CE6" w:rsidRDefault="00546CE6" w:rsidP="00546CE6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University of Chicago, France Chicago Center, Francois Furet Travel Award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                 June 2021</w:t>
      </w:r>
    </w:p>
    <w:p w14:paraId="5BF4DCAA" w14:textId="3BCC000C" w:rsidR="00546CE6" w:rsidRPr="004C52A1" w:rsidRDefault="00546CE6" w:rsidP="00A17D0C">
      <w:pPr>
        <w:tabs>
          <w:tab w:val="left" w:pos="4155"/>
        </w:tabs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University of Chicago, Tinker 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Foundation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Field Research Gr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ant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                            April 2021       </w:t>
      </w:r>
    </w:p>
    <w:p w14:paraId="2033EBB0" w14:textId="77777777" w:rsidR="00546CE6" w:rsidRPr="004C52A1" w:rsidRDefault="00546CE6" w:rsidP="00546CE6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Saint Louis University, Department of History, Outstanding Alumni Award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                April 2018 </w:t>
      </w:r>
    </w:p>
    <w:p w14:paraId="5264D07B" w14:textId="72AE8848" w:rsidR="00546CE6" w:rsidRDefault="00546CE6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Phi Alpha Theta, Saint Louis University, </w:t>
      </w:r>
      <w:r w:rsidR="008941A7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First Place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Paper Prize</w:t>
      </w:r>
      <w:r w:rsidR="008941A7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    May 2015</w:t>
      </w:r>
    </w:p>
    <w:p w14:paraId="0EFC8CE4" w14:textId="1B3B70D8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U.S</w:t>
      </w:r>
      <w:r w:rsidR="001002D8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.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Department of State, Benjamin </w:t>
      </w:r>
      <w:r w:rsidR="001002D8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A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. Gilman International Scholarship </w:t>
      </w:r>
      <w:r w:rsidR="001002D8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</w:t>
      </w:r>
      <w:r w:rsidR="001002D8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         </w:t>
      </w:r>
      <w:r w:rsidR="00423DBB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Dec</w:t>
      </w:r>
      <w:r w:rsidR="001002D8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ember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201</w:t>
      </w:r>
      <w:r w:rsidR="00423DBB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3</w:t>
      </w:r>
    </w:p>
    <w:p w14:paraId="6BA2F72E" w14:textId="77777777" w:rsidR="00546CE6" w:rsidRDefault="00546CE6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</w:p>
    <w:p w14:paraId="38139BDC" w14:textId="2DC4A2B6" w:rsidR="00E7799E" w:rsidRPr="00E7799E" w:rsidRDefault="00E7799E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  <w:r w:rsidRPr="00E7799E"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  <w:t>FELLOWSHIPS</w:t>
      </w:r>
    </w:p>
    <w:p w14:paraId="007E2251" w14:textId="77777777" w:rsidR="00C17DCE" w:rsidRDefault="00C17DCE" w:rsidP="00546CE6">
      <w:pPr>
        <w:spacing w:line="240" w:lineRule="auto"/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</w:pPr>
    </w:p>
    <w:p w14:paraId="08AC054C" w14:textId="4700B074" w:rsidR="00C17DCE" w:rsidRDefault="00C17DCE" w:rsidP="00546CE6">
      <w:pPr>
        <w:spacing w:line="240" w:lineRule="auto"/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William M. Keck Fellow, The Huntington Library </w:t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  <w:t xml:space="preserve">       April 2025 </w:t>
      </w:r>
    </w:p>
    <w:p w14:paraId="517C7E5D" w14:textId="2322C9FF" w:rsidR="00546CE6" w:rsidRPr="00A45466" w:rsidRDefault="00546CE6" w:rsidP="00546CE6">
      <w:pPr>
        <w:spacing w:line="240" w:lineRule="auto"/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James T. Wagoner Foreign Study Fellowship</w:t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  <w:t xml:space="preserve">           December 2024 </w:t>
      </w:r>
    </w:p>
    <w:p w14:paraId="5668FD0B" w14:textId="77777777" w:rsidR="00546CE6" w:rsidRPr="004C52A1" w:rsidRDefault="00546CE6" w:rsidP="00546CE6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Marilyn Marrs Gillet International Travel Fellowship 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    April 2024</w:t>
      </w:r>
    </w:p>
    <w:p w14:paraId="4884FBE9" w14:textId="4F1683A1" w:rsidR="00E7799E" w:rsidRDefault="00546CE6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H. Russell Pitman Graduate Fellowship 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February 2023</w:t>
      </w:r>
    </w:p>
    <w:p w14:paraId="6DF0041E" w14:textId="4EAC7157" w:rsidR="00E7799E" w:rsidRDefault="00E7799E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William J. Fulbright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, English Teaching Assistantship       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January 2017</w:t>
      </w:r>
    </w:p>
    <w:p w14:paraId="72DCC9A6" w14:textId="77777777" w:rsidR="00E7799E" w:rsidRDefault="00E7799E" w:rsidP="00A17D0C">
      <w:pPr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</w:pPr>
    </w:p>
    <w:p w14:paraId="55DF94EB" w14:textId="30C0E34D" w:rsidR="00A17D0C" w:rsidRDefault="00A17D0C" w:rsidP="00A17D0C">
      <w:pPr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</w:pP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  <w:t>LANGUAGES</w:t>
      </w:r>
    </w:p>
    <w:p w14:paraId="26C0AA17" w14:textId="77777777" w:rsidR="007D1C4D" w:rsidRPr="004C52A1" w:rsidRDefault="007D1C4D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</w:p>
    <w:p w14:paraId="70D90D9F" w14:textId="69DB787C" w:rsidR="00A17D0C" w:rsidRDefault="005C02F6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Spanish</w:t>
      </w:r>
      <w:r w:rsidR="003572A4">
        <w:rPr>
          <w:rFonts w:ascii="Garamond" w:eastAsia="Times New Roman" w:hAnsi="Garamond" w:cs="Times New Roman"/>
          <w:color w:val="000000" w:themeColor="text1"/>
          <w:sz w:val="24"/>
          <w:szCs w:val="24"/>
        </w:rPr>
        <w:t>—</w:t>
      </w:r>
      <w:r w:rsidR="00C92A73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Advanced </w:t>
      </w:r>
    </w:p>
    <w:p w14:paraId="3F7C9157" w14:textId="4782D492" w:rsidR="00C92A73" w:rsidRDefault="00C92A73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Kiswahili – Intermediate </w:t>
      </w:r>
    </w:p>
    <w:p w14:paraId="4655EB69" w14:textId="4961A54B" w:rsidR="005C02F6" w:rsidRDefault="005C02F6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French</w:t>
      </w:r>
      <w:r w:rsidR="00C92A73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— Beginner </w:t>
      </w:r>
    </w:p>
    <w:p w14:paraId="3EFB314D" w14:textId="0EF1D8AC" w:rsidR="00E7799E" w:rsidRPr="00E7799E" w:rsidRDefault="00C92A73" w:rsidP="00E7799E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Haitian </w:t>
      </w:r>
      <w:proofErr w:type="spellStart"/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Kr</w:t>
      </w:r>
      <w:r w:rsidR="008941A7">
        <w:rPr>
          <w:rFonts w:ascii="Garamond" w:eastAsia="Times New Roman" w:hAnsi="Garamond" w:cs="Times New Roman"/>
          <w:color w:val="000000" w:themeColor="text1"/>
          <w:sz w:val="24"/>
          <w:szCs w:val="24"/>
        </w:rPr>
        <w:t>é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yol</w:t>
      </w:r>
      <w:proofErr w:type="spellEnd"/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–- Beginner </w:t>
      </w:r>
    </w:p>
    <w:p w14:paraId="051264E8" w14:textId="77777777" w:rsidR="00E7799E" w:rsidRDefault="00E7799E" w:rsidP="00A17D0C">
      <w:pPr>
        <w:rPr>
          <w:rFonts w:ascii="Garamond" w:hAnsi="Garamond" w:cs="Times New Roman"/>
          <w:b/>
          <w:bCs/>
          <w:sz w:val="24"/>
          <w:szCs w:val="24"/>
          <w:u w:val="single"/>
        </w:rPr>
      </w:pPr>
    </w:p>
    <w:p w14:paraId="7FD5DE5E" w14:textId="77777777" w:rsidR="008941A7" w:rsidRDefault="008941A7" w:rsidP="00A17D0C">
      <w:pPr>
        <w:rPr>
          <w:rFonts w:ascii="Garamond" w:hAnsi="Garamond" w:cs="Times New Roman"/>
          <w:b/>
          <w:bCs/>
          <w:sz w:val="24"/>
          <w:szCs w:val="24"/>
          <w:u w:val="single"/>
        </w:rPr>
      </w:pPr>
    </w:p>
    <w:p w14:paraId="1473CF5C" w14:textId="21CD94C1" w:rsidR="00682B40" w:rsidRDefault="008941A7" w:rsidP="00A17D0C">
      <w:pPr>
        <w:rPr>
          <w:rFonts w:ascii="Garamond" w:hAnsi="Garamond" w:cs="Times New Roman"/>
          <w:b/>
          <w:bCs/>
          <w:sz w:val="24"/>
          <w:szCs w:val="24"/>
          <w:u w:val="single"/>
        </w:rPr>
      </w:pPr>
      <w:r>
        <w:rPr>
          <w:rFonts w:ascii="Garamond" w:hAnsi="Garamond" w:cs="Times New Roman"/>
          <w:b/>
          <w:bCs/>
          <w:sz w:val="24"/>
          <w:szCs w:val="24"/>
          <w:u w:val="single"/>
        </w:rPr>
        <w:lastRenderedPageBreak/>
        <w:t xml:space="preserve">CURATORIAL PROJECTS </w:t>
      </w:r>
    </w:p>
    <w:p w14:paraId="1B80E449" w14:textId="3C73B363" w:rsidR="008941A7" w:rsidRDefault="008941A7" w:rsidP="00A17D0C">
      <w:pPr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Mapping Resistance, Project </w:t>
      </w:r>
      <w:proofErr w:type="gramStart"/>
      <w:r>
        <w:rPr>
          <w:rFonts w:ascii="Garamond" w:hAnsi="Garamond" w:cs="Times New Roman"/>
          <w:sz w:val="24"/>
          <w:szCs w:val="24"/>
        </w:rPr>
        <w:t>Director</w:t>
      </w:r>
      <w:r w:rsidR="00AD0D41">
        <w:rPr>
          <w:rFonts w:ascii="Garamond" w:hAnsi="Garamond" w:cs="Times New Roman"/>
          <w:sz w:val="24"/>
          <w:szCs w:val="24"/>
        </w:rPr>
        <w:t>,</w:t>
      </w:r>
      <w:r>
        <w:rPr>
          <w:rFonts w:ascii="Garamond" w:hAnsi="Garamond" w:cs="Times New Roman"/>
          <w:sz w:val="24"/>
          <w:szCs w:val="24"/>
        </w:rPr>
        <w:t xml:space="preserve">   </w:t>
      </w:r>
      <w:proofErr w:type="gramEnd"/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  <w:t xml:space="preserve"> </w:t>
      </w:r>
      <w:r>
        <w:rPr>
          <w:rFonts w:ascii="Garamond" w:hAnsi="Garamond" w:cs="Times New Roman"/>
          <w:sz w:val="24"/>
          <w:szCs w:val="24"/>
        </w:rPr>
        <w:tab/>
        <w:t xml:space="preserve"> January 2024- </w:t>
      </w:r>
      <w:r>
        <w:rPr>
          <w:rFonts w:ascii="Garamond" w:hAnsi="Garamond" w:cs="Times New Roman"/>
          <w:i/>
          <w:iCs/>
          <w:sz w:val="24"/>
          <w:szCs w:val="24"/>
        </w:rPr>
        <w:t xml:space="preserve">present </w:t>
      </w:r>
    </w:p>
    <w:p w14:paraId="5A5F7F46" w14:textId="3DB59ED4" w:rsidR="008941A7" w:rsidRPr="008941A7" w:rsidRDefault="008941A7" w:rsidP="00A17D0C">
      <w:pPr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In Slavery’s Wake, Curatorial Research Contributor</w:t>
      </w:r>
      <w:r w:rsidR="00AD0D41">
        <w:rPr>
          <w:rFonts w:ascii="Garamond" w:hAnsi="Garamond" w:cs="Times New Roman"/>
          <w:sz w:val="24"/>
          <w:szCs w:val="24"/>
        </w:rPr>
        <w:t>,</w:t>
      </w:r>
      <w:r>
        <w:rPr>
          <w:rFonts w:ascii="Garamond" w:hAnsi="Garamond" w:cs="Times New Roman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  <w:t xml:space="preserve">        September 2023-December 2023</w:t>
      </w:r>
    </w:p>
    <w:p w14:paraId="58DF1799" w14:textId="7B9AF7E4" w:rsidR="008941A7" w:rsidRPr="008941A7" w:rsidRDefault="008941A7" w:rsidP="008941A7">
      <w:pPr>
        <w:rPr>
          <w:rFonts w:ascii="Garamond" w:hAnsi="Garamond" w:cs="Times New Roman"/>
          <w:sz w:val="24"/>
          <w:szCs w:val="24"/>
        </w:rPr>
      </w:pPr>
      <w:r w:rsidRPr="008941A7">
        <w:rPr>
          <w:rFonts w:ascii="Garamond" w:hAnsi="Garamond" w:cs="Times New Roman"/>
          <w:sz w:val="24"/>
          <w:szCs w:val="24"/>
          <w:lang w:val="en-US"/>
        </w:rPr>
        <w:t>Blank Slate Monument Project, Content Editor</w:t>
      </w:r>
      <w:r w:rsidR="00AD0D41">
        <w:rPr>
          <w:rFonts w:ascii="Garamond" w:hAnsi="Garamond" w:cs="Times New Roman"/>
          <w:sz w:val="24"/>
          <w:szCs w:val="24"/>
          <w:lang w:val="en-US"/>
        </w:rPr>
        <w:t>,</w:t>
      </w:r>
      <w:r w:rsidRPr="008941A7">
        <w:rPr>
          <w:rFonts w:ascii="Garamond" w:hAnsi="Garamond" w:cs="Times New Roman"/>
          <w:sz w:val="24"/>
          <w:szCs w:val="24"/>
          <w:lang w:val="en-US"/>
        </w:rPr>
        <w:t xml:space="preserve"> </w:t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  <w:t xml:space="preserve">     </w:t>
      </w:r>
      <w:r w:rsidRPr="008941A7">
        <w:rPr>
          <w:rFonts w:ascii="Garamond" w:hAnsi="Garamond" w:cs="Times New Roman"/>
          <w:sz w:val="24"/>
          <w:szCs w:val="24"/>
          <w:lang w:val="en-US"/>
        </w:rPr>
        <w:t>March 2023</w:t>
      </w:r>
    </w:p>
    <w:p w14:paraId="6C7F473F" w14:textId="45CA5D9C" w:rsidR="008941A7" w:rsidRPr="008941A7" w:rsidRDefault="008941A7" w:rsidP="008941A7">
      <w:pPr>
        <w:rPr>
          <w:rFonts w:ascii="Garamond" w:hAnsi="Garamond" w:cs="Times New Roman"/>
          <w:sz w:val="24"/>
          <w:szCs w:val="24"/>
          <w:lang w:val="en-US"/>
        </w:rPr>
      </w:pPr>
      <w:r w:rsidRPr="008941A7">
        <w:rPr>
          <w:rFonts w:ascii="Garamond" w:hAnsi="Garamond" w:cs="Times New Roman"/>
          <w:sz w:val="24"/>
          <w:szCs w:val="24"/>
          <w:lang w:val="en-US"/>
        </w:rPr>
        <w:t xml:space="preserve">Woodson Research Center, Houston-Hip Hop Archives </w:t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  <w:t xml:space="preserve">     </w:t>
      </w:r>
      <w:r w:rsidRPr="008941A7">
        <w:rPr>
          <w:rFonts w:ascii="Garamond" w:hAnsi="Garamond" w:cs="Times New Roman"/>
          <w:sz w:val="24"/>
          <w:szCs w:val="24"/>
          <w:lang w:val="en-US"/>
        </w:rPr>
        <w:t>March 2023</w:t>
      </w:r>
    </w:p>
    <w:p w14:paraId="1FEA892C" w14:textId="46C3D1EF" w:rsidR="008941A7" w:rsidRPr="008941A7" w:rsidRDefault="008941A7" w:rsidP="008941A7">
      <w:pPr>
        <w:rPr>
          <w:rFonts w:ascii="Garamond" w:hAnsi="Garamond" w:cs="Times New Roman"/>
          <w:sz w:val="24"/>
          <w:szCs w:val="24"/>
          <w:lang w:val="en-US"/>
        </w:rPr>
      </w:pPr>
      <w:r w:rsidRPr="008941A7">
        <w:rPr>
          <w:rFonts w:ascii="Garamond" w:hAnsi="Garamond" w:cs="Times New Roman"/>
          <w:sz w:val="24"/>
          <w:szCs w:val="24"/>
          <w:lang w:val="en-US"/>
        </w:rPr>
        <w:t>National Historic Trust, Exhibit Proposal</w:t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  <w:t xml:space="preserve"> </w:t>
      </w:r>
      <w:r w:rsidRPr="008941A7">
        <w:rPr>
          <w:rFonts w:ascii="Garamond" w:hAnsi="Garamond" w:cs="Times New Roman"/>
          <w:sz w:val="24"/>
          <w:szCs w:val="24"/>
          <w:lang w:val="en-US"/>
        </w:rPr>
        <w:t xml:space="preserve"> </w:t>
      </w:r>
      <w:r>
        <w:rPr>
          <w:rFonts w:ascii="Garamond" w:hAnsi="Garamond" w:cs="Times New Roman"/>
          <w:sz w:val="24"/>
          <w:szCs w:val="24"/>
          <w:lang w:val="en-US"/>
        </w:rPr>
        <w:t xml:space="preserve">         </w:t>
      </w:r>
      <w:r w:rsidRPr="008941A7">
        <w:rPr>
          <w:rFonts w:ascii="Garamond" w:hAnsi="Garamond" w:cs="Times New Roman"/>
          <w:sz w:val="24"/>
          <w:szCs w:val="24"/>
          <w:lang w:val="en-US"/>
        </w:rPr>
        <w:t>December 2022</w:t>
      </w:r>
    </w:p>
    <w:p w14:paraId="468EB808" w14:textId="28E5497A" w:rsidR="008941A7" w:rsidRPr="008941A7" w:rsidRDefault="008941A7" w:rsidP="008941A7">
      <w:pPr>
        <w:rPr>
          <w:rFonts w:ascii="Garamond" w:hAnsi="Garamond" w:cs="Times New Roman"/>
          <w:sz w:val="24"/>
          <w:szCs w:val="24"/>
          <w:lang w:val="en-US"/>
        </w:rPr>
      </w:pPr>
      <w:r w:rsidRPr="008941A7">
        <w:rPr>
          <w:rFonts w:ascii="Garamond" w:hAnsi="Garamond" w:cs="Times New Roman"/>
          <w:sz w:val="24"/>
          <w:szCs w:val="24"/>
          <w:lang w:val="en-US"/>
        </w:rPr>
        <w:t>The Haitian American Museum of Chicago, Exhibit Proposal</w:t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  <w:t xml:space="preserve">        </w:t>
      </w:r>
      <w:r w:rsidRPr="008941A7">
        <w:rPr>
          <w:rFonts w:ascii="Garamond" w:hAnsi="Garamond" w:cs="Times New Roman"/>
          <w:sz w:val="24"/>
          <w:szCs w:val="24"/>
          <w:lang w:val="en-US"/>
        </w:rPr>
        <w:t xml:space="preserve"> July 2022</w:t>
      </w:r>
    </w:p>
    <w:p w14:paraId="13E0834F" w14:textId="5E0A8CD0" w:rsidR="008941A7" w:rsidRPr="008941A7" w:rsidRDefault="008941A7" w:rsidP="008941A7">
      <w:pPr>
        <w:rPr>
          <w:rFonts w:ascii="Garamond" w:hAnsi="Garamond" w:cs="Times New Roman"/>
          <w:sz w:val="24"/>
          <w:szCs w:val="24"/>
          <w:lang w:val="en-US"/>
        </w:rPr>
      </w:pPr>
      <w:r w:rsidRPr="008941A7">
        <w:rPr>
          <w:rFonts w:ascii="Garamond" w:hAnsi="Garamond" w:cs="Times New Roman"/>
          <w:sz w:val="24"/>
          <w:szCs w:val="24"/>
          <w:lang w:val="en-US"/>
        </w:rPr>
        <w:t xml:space="preserve">Anishinaabe Waki Aztlan Project, Omeka Exhibit </w:t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</w:r>
      <w:r>
        <w:rPr>
          <w:rFonts w:ascii="Garamond" w:hAnsi="Garamond" w:cs="Times New Roman"/>
          <w:sz w:val="24"/>
          <w:szCs w:val="24"/>
          <w:lang w:val="en-US"/>
        </w:rPr>
        <w:tab/>
        <w:t xml:space="preserve">        </w:t>
      </w:r>
      <w:r w:rsidRPr="008941A7">
        <w:rPr>
          <w:rFonts w:ascii="Garamond" w:hAnsi="Garamond" w:cs="Times New Roman"/>
          <w:sz w:val="24"/>
          <w:szCs w:val="24"/>
          <w:lang w:val="en-US"/>
        </w:rPr>
        <w:t>June 2022</w:t>
      </w:r>
    </w:p>
    <w:p w14:paraId="30CA3850" w14:textId="77777777" w:rsidR="008941A7" w:rsidRDefault="008941A7" w:rsidP="00A17D0C">
      <w:pPr>
        <w:rPr>
          <w:rFonts w:ascii="Garamond" w:hAnsi="Garamond" w:cs="Times New Roman"/>
          <w:b/>
          <w:bCs/>
          <w:sz w:val="24"/>
          <w:szCs w:val="24"/>
          <w:u w:val="single"/>
        </w:rPr>
      </w:pPr>
    </w:p>
    <w:p w14:paraId="597D2373" w14:textId="65F1A275" w:rsidR="007D1C4D" w:rsidRDefault="0040010D" w:rsidP="00A17D0C">
      <w:pPr>
        <w:rPr>
          <w:rFonts w:ascii="Garamond" w:hAnsi="Garamond" w:cs="Times New Roman"/>
          <w:b/>
          <w:bCs/>
          <w:sz w:val="24"/>
          <w:szCs w:val="24"/>
          <w:u w:val="single"/>
        </w:rPr>
      </w:pPr>
      <w:r w:rsidRPr="004C52A1">
        <w:rPr>
          <w:rFonts w:ascii="Garamond" w:hAnsi="Garamond" w:cs="Times New Roman"/>
          <w:b/>
          <w:bCs/>
          <w:sz w:val="24"/>
          <w:szCs w:val="24"/>
          <w:u w:val="single"/>
        </w:rPr>
        <w:t>RESEARCH EXPERIENCE</w:t>
      </w:r>
    </w:p>
    <w:p w14:paraId="4D182FE5" w14:textId="5DB67A03" w:rsidR="008941A7" w:rsidRPr="00AD0D41" w:rsidRDefault="008941A7" w:rsidP="008941A7">
      <w:pPr>
        <w:spacing w:line="240" w:lineRule="auto"/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Rice University, </w:t>
      </w:r>
      <w:r w:rsidR="00AD0D4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Fondren Library, Fondren Fellow</w:t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 w:rsidR="00AD0D4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   </w:t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September 2022- </w:t>
      </w:r>
      <w:r w:rsidR="00AD0D4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May 2025</w:t>
      </w:r>
    </w:p>
    <w:p w14:paraId="6EF9DABC" w14:textId="77002651" w:rsidR="003572A4" w:rsidRDefault="008941A7" w:rsidP="008941A7">
      <w:pPr>
        <w:spacing w:line="240" w:lineRule="auto"/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SlaveVoyages.Org, Research Assistant </w:t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  <w:t xml:space="preserve">         </w:t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August 2024- September 2022</w:t>
      </w:r>
    </w:p>
    <w:p w14:paraId="128DABB5" w14:textId="0324CD9C" w:rsidR="008941A7" w:rsidRPr="008941A7" w:rsidRDefault="008941A7" w:rsidP="008941A7">
      <w:pPr>
        <w:spacing w:line="240" w:lineRule="auto"/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</w:t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The Smart Museum of Art, Research Assistant</w:t>
      </w:r>
      <w:r w:rsidR="00AD0D4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,</w:t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Cs/>
          <w:i/>
          <w:iCs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           April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2022</w:t>
      </w:r>
      <w:r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>—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June 2023</w:t>
      </w:r>
    </w:p>
    <w:p w14:paraId="19E6F109" w14:textId="77ED4C34" w:rsidR="00102A91" w:rsidRPr="004C52A1" w:rsidRDefault="002807F4" w:rsidP="002807F4">
      <w:pPr>
        <w:spacing w:line="240" w:lineRule="auto"/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Center for the Study of Global Slavery,</w:t>
      </w:r>
      <w:r w:rsidR="00102A91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Curatorial Research </w:t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Intern</w:t>
      </w:r>
      <w:r w:rsidR="00AD0D4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,</w:t>
      </w:r>
      <w:proofErr w:type="gramStart"/>
      <w:r w:rsidR="008941A7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 w:rsidR="008941A7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</w:t>
      </w:r>
      <w:r w:rsidR="00AD0D4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</w:t>
      </w:r>
      <w:r w:rsidR="008941A7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September</w:t>
      </w:r>
      <w:proofErr w:type="gramEnd"/>
      <w:r w:rsidR="004C52A1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—</w:t>
      </w:r>
      <w:r w:rsidR="00941234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December 2023</w:t>
      </w:r>
    </w:p>
    <w:p w14:paraId="08EA78ED" w14:textId="77777777" w:rsidR="007D1C4D" w:rsidRDefault="007D1C4D" w:rsidP="00A17D0C">
      <w:pPr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</w:pPr>
    </w:p>
    <w:p w14:paraId="41FFB4C0" w14:textId="0E5E09A5" w:rsidR="007D1C4D" w:rsidRDefault="0040010D" w:rsidP="00A17D0C">
      <w:pPr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</w:pPr>
      <w:r w:rsidRPr="004C52A1"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  <w:t>TEACHING EXPERIENCE</w:t>
      </w:r>
    </w:p>
    <w:p w14:paraId="32A8D425" w14:textId="77777777" w:rsidR="007D1C4D" w:rsidRPr="004C52A1" w:rsidRDefault="007D1C4D" w:rsidP="00A17D0C">
      <w:pPr>
        <w:spacing w:line="240" w:lineRule="auto"/>
        <w:rPr>
          <w:rFonts w:ascii="Garamond" w:eastAsia="Times New Roman" w:hAnsi="Garamond" w:cs="Times New Roman"/>
          <w:b/>
          <w:color w:val="000000" w:themeColor="text1"/>
          <w:sz w:val="24"/>
          <w:szCs w:val="24"/>
          <w:u w:val="single"/>
        </w:rPr>
      </w:pPr>
    </w:p>
    <w:p w14:paraId="1AE14121" w14:textId="01751F85" w:rsidR="00A17D0C" w:rsidRPr="00E048B1" w:rsidRDefault="00A17D0C" w:rsidP="00A17D0C">
      <w:pPr>
        <w:spacing w:line="240" w:lineRule="auto"/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Rice University</w:t>
      </w:r>
      <w:r w:rsidR="00AD54E7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, </w:t>
      </w:r>
      <w:r w:rsidR="007D1C4D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School of Humanities,</w:t>
      </w:r>
      <w:r w:rsidR="007D1C4D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Teaching</w:t>
      </w:r>
      <w:r w:rsidR="00AD54E7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</w:t>
      </w:r>
      <w:r w:rsidR="00A45466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Assistant </w:t>
      </w:r>
      <w:r w:rsidR="00A45466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 w:rsidR="00E048B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         </w:t>
      </w:r>
      <w:r w:rsidR="007D1C4D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January 2023—</w:t>
      </w:r>
      <w:r w:rsidR="00E048B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December 2024</w:t>
      </w:r>
    </w:p>
    <w:p w14:paraId="770C7352" w14:textId="53F42242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bCs/>
          <w:iCs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University of Chicago Laboratory Schools</w:t>
      </w:r>
      <w:r w:rsidR="00AD54E7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, History Teacher</w:t>
      </w:r>
      <w:r w:rsidR="00AD0D4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,</w:t>
      </w:r>
      <w:r w:rsidR="00AD0D4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  <w:t xml:space="preserve">          </w:t>
      </w:r>
      <w:r w:rsidR="001002D8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</w:t>
      </w:r>
      <w:r w:rsidRPr="004C52A1">
        <w:rPr>
          <w:rFonts w:ascii="Garamond" w:eastAsia="Times New Roman" w:hAnsi="Garamond" w:cs="Times New Roman"/>
          <w:bCs/>
          <w:iCs/>
          <w:color w:val="000000" w:themeColor="text1"/>
          <w:sz w:val="24"/>
          <w:szCs w:val="24"/>
        </w:rPr>
        <w:t>September 2018</w:t>
      </w:r>
      <w:r w:rsidR="001002D8" w:rsidRPr="004C52A1">
        <w:rPr>
          <w:rFonts w:ascii="Garamond" w:eastAsia="Times New Roman" w:hAnsi="Garamond" w:cs="Times New Roman"/>
          <w:bCs/>
          <w:iCs/>
          <w:color w:val="000000" w:themeColor="text1"/>
          <w:sz w:val="24"/>
          <w:szCs w:val="24"/>
        </w:rPr>
        <w:t>—</w:t>
      </w:r>
      <w:r w:rsidRPr="004C52A1">
        <w:rPr>
          <w:rFonts w:ascii="Garamond" w:eastAsia="Times New Roman" w:hAnsi="Garamond" w:cs="Times New Roman"/>
          <w:bCs/>
          <w:iCs/>
          <w:color w:val="000000" w:themeColor="text1"/>
          <w:sz w:val="24"/>
          <w:szCs w:val="24"/>
        </w:rPr>
        <w:t>August 2022</w:t>
      </w:r>
    </w:p>
    <w:p w14:paraId="2939655E" w14:textId="24EDD970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bCs/>
          <w:iCs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Morogoro International School</w:t>
      </w:r>
      <w:r w:rsidR="00AD54E7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, History </w:t>
      </w:r>
      <w:proofErr w:type="gramStart"/>
      <w:r w:rsidR="00AD54E7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Teacher</w:t>
      </w:r>
      <w:r w:rsidR="00AD0D4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,</w:t>
      </w:r>
      <w:r w:rsidR="00AD54E7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  </w:t>
      </w:r>
      <w:proofErr w:type="gramEnd"/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  </w:t>
      </w:r>
      <w:r w:rsidR="00AD54E7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 w:rsidR="00AD54E7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 w:rsidR="00AD54E7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  <w:r w:rsidR="002807F4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</w:t>
      </w:r>
      <w:r w:rsidR="00FD659D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   </w:t>
      </w:r>
      <w:r w:rsidR="002807F4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 </w:t>
      </w:r>
      <w:r w:rsidRPr="004C52A1">
        <w:rPr>
          <w:rFonts w:ascii="Garamond" w:eastAsia="Times New Roman" w:hAnsi="Garamond" w:cs="Times New Roman"/>
          <w:bCs/>
          <w:iCs/>
          <w:color w:val="000000" w:themeColor="text1"/>
          <w:sz w:val="24"/>
          <w:szCs w:val="24"/>
        </w:rPr>
        <w:t>October</w:t>
      </w:r>
      <w:r w:rsidR="001002D8" w:rsidRPr="004C52A1">
        <w:rPr>
          <w:rFonts w:ascii="Garamond" w:eastAsia="Times New Roman" w:hAnsi="Garamond" w:cs="Times New Roman"/>
          <w:bCs/>
          <w:iCs/>
          <w:color w:val="000000" w:themeColor="text1"/>
          <w:sz w:val="24"/>
          <w:szCs w:val="24"/>
        </w:rPr>
        <w:t xml:space="preserve"> –</w:t>
      </w:r>
      <w:r w:rsidRPr="004C52A1">
        <w:rPr>
          <w:rFonts w:ascii="Garamond" w:eastAsia="Times New Roman" w:hAnsi="Garamond" w:cs="Times New Roman"/>
          <w:bCs/>
          <w:iCs/>
          <w:color w:val="000000" w:themeColor="text1"/>
          <w:sz w:val="24"/>
          <w:szCs w:val="24"/>
        </w:rPr>
        <w:t>December</w:t>
      </w:r>
      <w:r w:rsidR="00AD54E7" w:rsidRPr="004C52A1">
        <w:rPr>
          <w:rFonts w:ascii="Garamond" w:eastAsia="Times New Roman" w:hAnsi="Garamond" w:cs="Times New Roman"/>
          <w:bCs/>
          <w:iCs/>
          <w:color w:val="000000" w:themeColor="text1"/>
          <w:sz w:val="24"/>
          <w:szCs w:val="24"/>
        </w:rPr>
        <w:t xml:space="preserve"> 2017</w:t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</w:r>
    </w:p>
    <w:p w14:paraId="19F28857" w14:textId="2D3E0E88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William J. Fulbright </w:t>
      </w:r>
      <w:r w:rsidR="00AD54E7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ETA, Humanities Teacher</w:t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  <w:t xml:space="preserve">  </w:t>
      </w:r>
      <w:r w:rsidR="004C736E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</w:t>
      </w:r>
      <w:r w:rsidR="00AD54E7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ab/>
        <w:t xml:space="preserve">            </w:t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  </w:t>
      </w:r>
      <w:r w:rsidR="00FD659D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     </w:t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January</w:t>
      </w:r>
      <w:r w:rsidR="001002D8"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—</w:t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October 2017</w:t>
      </w:r>
    </w:p>
    <w:p w14:paraId="10810520" w14:textId="53BB6ACA" w:rsidR="004C736E" w:rsidRPr="004C52A1" w:rsidRDefault="00A17D0C" w:rsidP="00A17D0C">
      <w:pPr>
        <w:spacing w:line="240" w:lineRule="auto"/>
        <w:rPr>
          <w:rFonts w:ascii="Garamond" w:eastAsia="Times New Roman" w:hAnsi="Garamond" w:cs="Times New Roman"/>
          <w:sz w:val="24"/>
          <w:szCs w:val="24"/>
        </w:rPr>
      </w:pPr>
      <w:r w:rsidRPr="004C52A1">
        <w:rPr>
          <w:rFonts w:ascii="Garamond" w:eastAsia="Times New Roman" w:hAnsi="Garamond" w:cs="Times New Roman"/>
          <w:sz w:val="24"/>
          <w:szCs w:val="24"/>
        </w:rPr>
        <w:t>Olive Harvey Middle College</w:t>
      </w:r>
      <w:r w:rsidR="00AD54E7" w:rsidRPr="004C52A1">
        <w:rPr>
          <w:rFonts w:ascii="Garamond" w:eastAsia="Times New Roman" w:hAnsi="Garamond" w:cs="Times New Roman"/>
          <w:sz w:val="24"/>
          <w:szCs w:val="24"/>
        </w:rPr>
        <w:t>, History Teacher</w:t>
      </w:r>
      <w:r w:rsidR="00AD0D41">
        <w:rPr>
          <w:rFonts w:ascii="Garamond" w:eastAsia="Times New Roman" w:hAnsi="Garamond" w:cs="Times New Roman"/>
          <w:sz w:val="24"/>
          <w:szCs w:val="24"/>
        </w:rPr>
        <w:t>,</w:t>
      </w:r>
      <w:r w:rsidRPr="004C52A1">
        <w:rPr>
          <w:rFonts w:ascii="Garamond" w:eastAsia="Times New Roman" w:hAnsi="Garamond" w:cs="Times New Roman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sz w:val="24"/>
          <w:szCs w:val="24"/>
        </w:rPr>
        <w:tab/>
      </w:r>
      <w:r w:rsidR="00AD54E7" w:rsidRPr="004C52A1">
        <w:rPr>
          <w:rFonts w:ascii="Garamond" w:eastAsia="Times New Roman" w:hAnsi="Garamond" w:cs="Times New Roman"/>
          <w:sz w:val="24"/>
          <w:szCs w:val="24"/>
        </w:rPr>
        <w:tab/>
      </w:r>
      <w:r w:rsidR="00FD659D" w:rsidRPr="004C52A1"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="00AD54E7" w:rsidRPr="004C52A1"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Pr="004C52A1">
        <w:rPr>
          <w:rFonts w:ascii="Garamond" w:eastAsia="Times New Roman" w:hAnsi="Garamond" w:cs="Times New Roman"/>
          <w:sz w:val="24"/>
          <w:szCs w:val="24"/>
        </w:rPr>
        <w:t xml:space="preserve"> November 2015</w:t>
      </w:r>
      <w:r w:rsidR="001002D8" w:rsidRPr="004C52A1">
        <w:rPr>
          <w:rFonts w:ascii="Garamond" w:eastAsia="Times New Roman" w:hAnsi="Garamond" w:cs="Times New Roman"/>
          <w:sz w:val="24"/>
          <w:szCs w:val="24"/>
        </w:rPr>
        <w:t>—</w:t>
      </w:r>
      <w:r w:rsidRPr="004C52A1">
        <w:rPr>
          <w:rFonts w:ascii="Garamond" w:eastAsia="Times New Roman" w:hAnsi="Garamond" w:cs="Times New Roman"/>
          <w:sz w:val="24"/>
          <w:szCs w:val="24"/>
        </w:rPr>
        <w:t>June 2016</w:t>
      </w:r>
    </w:p>
    <w:p w14:paraId="3F9ABFD9" w14:textId="7A585282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sz w:val="24"/>
          <w:szCs w:val="24"/>
        </w:rPr>
      </w:pPr>
      <w:r w:rsidRPr="004C52A1">
        <w:rPr>
          <w:rFonts w:ascii="Garamond" w:eastAsia="Times New Roman" w:hAnsi="Garamond" w:cs="Times New Roman"/>
          <w:sz w:val="24"/>
          <w:szCs w:val="24"/>
        </w:rPr>
        <w:t>City Garden Montessori Charter School</w:t>
      </w:r>
      <w:r w:rsidR="00AD54E7" w:rsidRPr="004C52A1">
        <w:rPr>
          <w:rFonts w:ascii="Garamond" w:eastAsia="Times New Roman" w:hAnsi="Garamond" w:cs="Times New Roman"/>
          <w:sz w:val="24"/>
          <w:szCs w:val="24"/>
        </w:rPr>
        <w:t xml:space="preserve">, Assistant Teacher </w:t>
      </w:r>
      <w:r w:rsidRPr="004C52A1">
        <w:rPr>
          <w:rFonts w:ascii="Garamond" w:eastAsia="Times New Roman" w:hAnsi="Garamond" w:cs="Times New Roman"/>
          <w:sz w:val="24"/>
          <w:szCs w:val="24"/>
        </w:rPr>
        <w:tab/>
      </w:r>
      <w:r w:rsidR="00AD54E7" w:rsidRPr="004C52A1">
        <w:rPr>
          <w:rFonts w:ascii="Garamond" w:eastAsia="Times New Roman" w:hAnsi="Garamond" w:cs="Times New Roman"/>
          <w:sz w:val="24"/>
          <w:szCs w:val="24"/>
        </w:rPr>
        <w:t xml:space="preserve">             </w:t>
      </w:r>
      <w:r w:rsidR="00FD659D" w:rsidRPr="004C52A1">
        <w:rPr>
          <w:rFonts w:ascii="Garamond" w:eastAsia="Times New Roman" w:hAnsi="Garamond" w:cs="Times New Roman"/>
          <w:sz w:val="24"/>
          <w:szCs w:val="24"/>
        </w:rPr>
        <w:t xml:space="preserve">  </w:t>
      </w:r>
      <w:r w:rsidRPr="004C52A1">
        <w:rPr>
          <w:rFonts w:ascii="Garamond" w:eastAsia="Times New Roman" w:hAnsi="Garamond" w:cs="Times New Roman"/>
          <w:sz w:val="24"/>
          <w:szCs w:val="24"/>
        </w:rPr>
        <w:t xml:space="preserve"> August 2011</w:t>
      </w:r>
      <w:r w:rsidR="001002D8" w:rsidRPr="004C52A1">
        <w:rPr>
          <w:rFonts w:ascii="Garamond" w:eastAsia="Times New Roman" w:hAnsi="Garamond" w:cs="Times New Roman"/>
          <w:sz w:val="24"/>
          <w:szCs w:val="24"/>
        </w:rPr>
        <w:t>—</w:t>
      </w:r>
      <w:r w:rsidRPr="004C52A1">
        <w:rPr>
          <w:rFonts w:ascii="Garamond" w:eastAsia="Times New Roman" w:hAnsi="Garamond" w:cs="Times New Roman"/>
          <w:sz w:val="24"/>
          <w:szCs w:val="24"/>
        </w:rPr>
        <w:t>January 2015</w:t>
      </w:r>
    </w:p>
    <w:p w14:paraId="79B69C5D" w14:textId="77777777" w:rsidR="007D1C4D" w:rsidRDefault="007D1C4D" w:rsidP="0095403F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</w:p>
    <w:p w14:paraId="3F6C44D4" w14:textId="2DA04CFF" w:rsidR="0095403F" w:rsidRDefault="0095403F" w:rsidP="0095403F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  <w:r w:rsidRPr="004C52A1"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  <w:t>ADMINISTRATIVE EXPERIENCE</w:t>
      </w:r>
    </w:p>
    <w:p w14:paraId="0440FEE5" w14:textId="77777777" w:rsidR="006C7905" w:rsidRDefault="006C7905" w:rsidP="0095403F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</w:p>
    <w:p w14:paraId="4F675BAC" w14:textId="0EF6907C" w:rsidR="007D1C4D" w:rsidRPr="001062B7" w:rsidRDefault="006C7905" w:rsidP="0095403F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Black Graduate Student Association, Executive Board Member 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="001062B7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         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August 2022- </w:t>
      </w:r>
      <w:r w:rsidR="001062B7">
        <w:rPr>
          <w:rFonts w:ascii="Garamond" w:eastAsia="Times New Roman" w:hAnsi="Garamond" w:cs="Times New Roman"/>
          <w:color w:val="000000" w:themeColor="text1"/>
          <w:sz w:val="24"/>
          <w:szCs w:val="24"/>
        </w:rPr>
        <w:t>May 2025</w:t>
      </w:r>
    </w:p>
    <w:p w14:paraId="3799557A" w14:textId="3A7B99CB" w:rsidR="0095403F" w:rsidRPr="004C52A1" w:rsidRDefault="0095403F" w:rsidP="0095403F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University of Chicago Laboratory Schools, Project Coordinator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 August 2019</w:t>
      </w:r>
      <w:r w:rsidR="001002D8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—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August 2022</w:t>
      </w:r>
    </w:p>
    <w:p w14:paraId="107108B5" w14:textId="519551C2" w:rsidR="0095403F" w:rsidRPr="004C52A1" w:rsidRDefault="0095403F" w:rsidP="0095403F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Kenya Connect, Level Up Village Facilitator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</w:t>
      </w:r>
      <w:r w:rsidR="00FD659D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   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January</w:t>
      </w:r>
      <w:r w:rsidR="001002D8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—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October 2017</w:t>
      </w:r>
    </w:p>
    <w:p w14:paraId="5B67C3FF" w14:textId="1521816C" w:rsidR="0095403F" w:rsidRPr="004C52A1" w:rsidRDefault="0095403F" w:rsidP="0095403F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Olive Harvey Middle College, Credit Recovery Instructor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="002807F4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 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November 2015</w:t>
      </w:r>
      <w:r w:rsidR="001002D8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—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June 2016</w:t>
      </w:r>
    </w:p>
    <w:p w14:paraId="36D6E8FA" w14:textId="65DC0C32" w:rsidR="0095403F" w:rsidRPr="004C52A1" w:rsidRDefault="0095403F" w:rsidP="0095403F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City Garden Montessori, Development Assistant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August 201</w:t>
      </w:r>
      <w:r w:rsidR="001002D8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1—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January 2015</w:t>
      </w:r>
    </w:p>
    <w:p w14:paraId="7CC4A557" w14:textId="416EBEE3" w:rsidR="004C736E" w:rsidRPr="004C52A1" w:rsidRDefault="0095403F" w:rsidP="0095403F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Tanzania Gender Networking Programme, Communications Intern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ab/>
        <w:t xml:space="preserve">    </w:t>
      </w:r>
      <w:r w:rsidR="00FD659D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      </w:t>
      </w:r>
      <w:r w:rsidR="00AD0D4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</w:t>
      </w:r>
      <w:r w:rsidR="00FD659D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February</w:t>
      </w:r>
      <w:r w:rsidR="004C52A1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—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June 2014</w:t>
      </w:r>
    </w:p>
    <w:p w14:paraId="463FBC02" w14:textId="77777777" w:rsidR="00102A91" w:rsidRPr="004C52A1" w:rsidRDefault="00102A91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</w:p>
    <w:p w14:paraId="69185E22" w14:textId="673A64F3" w:rsidR="00A17D0C" w:rsidRDefault="0040010D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  <w:r w:rsidRPr="004C52A1"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  <w:t>PUBLICATIONS</w:t>
      </w:r>
    </w:p>
    <w:p w14:paraId="0DAD1500" w14:textId="77777777" w:rsidR="007D1C4D" w:rsidRPr="004C52A1" w:rsidRDefault="007D1C4D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</w:p>
    <w:p w14:paraId="2A8495CB" w14:textId="361DE1EC" w:rsidR="0098521D" w:rsidRPr="0098521D" w:rsidRDefault="0098521D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Bender, Mariah, </w:t>
      </w:r>
      <w:r w:rsidR="00C42727">
        <w:rPr>
          <w:rFonts w:ascii="Garamond" w:eastAsia="Times New Roman" w:hAnsi="Garamond" w:cs="Times New Roman"/>
          <w:color w:val="000000" w:themeColor="text1"/>
          <w:sz w:val="24"/>
          <w:szCs w:val="24"/>
        </w:rPr>
        <w:t>“</w:t>
      </w:r>
      <w:r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  <w:lang w:val="en-US"/>
        </w:rPr>
        <w:t>Examining the Social Death Thesis in the African Atlantic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, </w:t>
      </w:r>
      <w:r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>Zamani: Journal of African Historical Studies</w:t>
      </w:r>
      <w:r w:rsidR="007D1C4D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>,”</w:t>
      </w:r>
      <w:r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 xml:space="preserve"> 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University of Dar Es Salaam: Dar es Salaam, 202</w:t>
      </w:r>
      <w:r w:rsidR="00EF4271">
        <w:rPr>
          <w:rFonts w:ascii="Garamond" w:eastAsia="Times New Roman" w:hAnsi="Garamond" w:cs="Times New Roman"/>
          <w:color w:val="000000" w:themeColor="text1"/>
          <w:sz w:val="24"/>
          <w:szCs w:val="24"/>
        </w:rPr>
        <w:t>5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. </w:t>
      </w:r>
    </w:p>
    <w:p w14:paraId="0958BC07" w14:textId="192627BA" w:rsidR="002C433F" w:rsidRPr="004C52A1" w:rsidRDefault="002C433F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Bender, Mariah, </w:t>
      </w:r>
      <w:r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 xml:space="preserve">“Ghana: An African Portrait,” notallrealisms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Exhibition Booklet, The Smart Museum, 2023</w:t>
      </w:r>
      <w:r w:rsidR="00C42727">
        <w:rPr>
          <w:rFonts w:ascii="Garamond" w:eastAsia="Times New Roman" w:hAnsi="Garamond" w:cs="Times New Roman"/>
          <w:color w:val="000000" w:themeColor="text1"/>
          <w:sz w:val="24"/>
          <w:szCs w:val="24"/>
        </w:rPr>
        <w:t>.</w:t>
      </w:r>
    </w:p>
    <w:p w14:paraId="4309280D" w14:textId="77777777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“Bender, Mariah, Black Lives Matter: “Reflections on Ferguson and creating safe spaces for Black students. </w:t>
      </w:r>
      <w:r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>Critical Education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, 8(2), Critical Education Special Issue: The Legacy of Ferguson on Citizenship Denied, 2017. </w:t>
      </w:r>
    </w:p>
    <w:p w14:paraId="09C7DDB4" w14:textId="6AE1EE06" w:rsidR="004C736E" w:rsidRPr="004C52A1" w:rsidRDefault="00A17D0C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Bender, Mariah, Storms- Stephanie, “We Ain’t Come Over Here for That!”: Critical Moments on Racial Identity Development While Learning and Serving in Tanzania,” </w:t>
      </w:r>
      <w:r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 xml:space="preserve">Journal of Multicultural Affairs,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May 2017. </w:t>
      </w:r>
    </w:p>
    <w:p w14:paraId="549EB2B3" w14:textId="16AC849B" w:rsidR="00102A91" w:rsidRPr="004C52A1" w:rsidRDefault="002C433F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lastRenderedPageBreak/>
        <w:t>Dr. LaGarrett J. King, Dr. Chezare Warren, Mariah Bender, Shakelia Finley, "Teaching Social Studies in an Era of Divisiveness: The Challenges of Discussing Social Issues in a Non-Partisan Way" “</w:t>
      </w:r>
      <w:r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 xml:space="preserve">Black Lives Matter as Critical Patriotism”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2016.</w:t>
      </w:r>
    </w:p>
    <w:p w14:paraId="4F77C925" w14:textId="77777777" w:rsidR="00E7799E" w:rsidRDefault="00E7799E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</w:p>
    <w:p w14:paraId="58F8AC10" w14:textId="77777777" w:rsidR="00E7799E" w:rsidRDefault="00E7799E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</w:p>
    <w:p w14:paraId="40C10A43" w14:textId="18CBAEAC" w:rsidR="00E7799E" w:rsidRDefault="00E7799E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  <w:r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  <w:t>WORKSHOPS</w:t>
      </w:r>
    </w:p>
    <w:p w14:paraId="14A85F1D" w14:textId="0B594E27" w:rsidR="00E7799E" w:rsidRDefault="008941A7" w:rsidP="00E7799E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Spanish Paleography Institute, The Newberry Library, Participant </w:t>
      </w:r>
    </w:p>
    <w:p w14:paraId="5AB7DC4F" w14:textId="404AD02C" w:rsidR="00E7799E" w:rsidRPr="00B26DFD" w:rsidRDefault="00E7799E" w:rsidP="00E7799E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Bender, Mariah: March 2025, Digital Humanities Tools and Best Practices Workshop, Fondren Digital Scholarship and Research, Humanities Research Center, Rice University</w:t>
      </w:r>
      <w:r w:rsidR="008941A7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, Presenter </w:t>
      </w:r>
    </w:p>
    <w:p w14:paraId="3D7098B9" w14:textId="5D9391FA" w:rsidR="00E7799E" w:rsidRPr="00C42727" w:rsidRDefault="00E7799E" w:rsidP="00E7799E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Bender, Mariah: October 2024, “</w:t>
      </w:r>
      <w:r w:rsidRPr="007D1C4D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>How Can I Use This in My Research? Exploring Digital Tools in the Humanities.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” Digital Humanities Showcase and Meetup, Fondren Library, Rice Universit</w:t>
      </w:r>
      <w:r w:rsidR="008941A7">
        <w:rPr>
          <w:rFonts w:ascii="Garamond" w:eastAsia="Times New Roman" w:hAnsi="Garamond" w:cs="Times New Roman"/>
          <w:color w:val="000000" w:themeColor="text1"/>
          <w:sz w:val="24"/>
          <w:szCs w:val="24"/>
        </w:rPr>
        <w:t>y, Presenter</w:t>
      </w:r>
    </w:p>
    <w:p w14:paraId="0CE26B5B" w14:textId="31C593C4" w:rsidR="00E7799E" w:rsidRDefault="00E7799E" w:rsidP="00E7799E">
      <w:pPr>
        <w:spacing w:line="240" w:lineRule="auto"/>
        <w:rPr>
          <w:rFonts w:ascii="Garamond" w:eastAsia="Times New Roman" w:hAnsi="Garamond" w:cs="Times New Roman"/>
          <w:iCs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Bender, Mariah: April 2021: Workshop on Latin America and the Caribbean, Caribbean</w:t>
      </w: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>,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and Latin American Studies, The University of Chicago: </w:t>
      </w:r>
      <w:r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>Tracing the VèVè, Healing the Nation: Exploring Bakongo Cosmologies in Haitian Vodou</w:t>
      </w:r>
      <w:r w:rsidRPr="004C52A1">
        <w:rPr>
          <w:rFonts w:ascii="Garamond" w:eastAsia="Times New Roman" w:hAnsi="Garamond" w:cs="Times New Roman"/>
          <w:iCs/>
          <w:color w:val="000000" w:themeColor="text1"/>
          <w:sz w:val="24"/>
          <w:szCs w:val="24"/>
        </w:rPr>
        <w:t xml:space="preserve">, </w:t>
      </w:r>
      <w:r w:rsidR="008941A7">
        <w:rPr>
          <w:rFonts w:ascii="Garamond" w:eastAsia="Times New Roman" w:hAnsi="Garamond" w:cs="Times New Roman"/>
          <w:iCs/>
          <w:color w:val="000000" w:themeColor="text1"/>
          <w:sz w:val="24"/>
          <w:szCs w:val="24"/>
        </w:rPr>
        <w:t>Presenter</w:t>
      </w:r>
    </w:p>
    <w:p w14:paraId="285A1E55" w14:textId="208182A1" w:rsidR="00E7799E" w:rsidRPr="004C52A1" w:rsidRDefault="00E7799E" w:rsidP="00E7799E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Bender, Mariah: October 2021: Slavery, History, Reconciliation Project:</w:t>
      </w:r>
      <w:r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 xml:space="preserve"> “Teaching Difficult Histories: Jesuit Presence in Latin America</w:t>
      </w:r>
      <w:r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 xml:space="preserve"> Teacher Training</w:t>
      </w:r>
      <w:r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>.”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Virtual</w:t>
      </w:r>
      <w:r w:rsidR="008941A7">
        <w:rPr>
          <w:rFonts w:ascii="Garamond" w:eastAsia="Times New Roman" w:hAnsi="Garamond" w:cs="Times New Roman"/>
          <w:color w:val="000000" w:themeColor="text1"/>
          <w:sz w:val="24"/>
          <w:szCs w:val="24"/>
        </w:rPr>
        <w:t>, Presenter</w:t>
      </w:r>
    </w:p>
    <w:p w14:paraId="5DD54B55" w14:textId="77777777" w:rsidR="00E7799E" w:rsidRPr="00E7799E" w:rsidRDefault="00E7799E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</w:p>
    <w:p w14:paraId="60321695" w14:textId="14E7A8F8" w:rsidR="00A17D0C" w:rsidRDefault="0040010D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  <w:r w:rsidRPr="004C52A1"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  <w:t>PRESENTATIONS</w:t>
      </w:r>
    </w:p>
    <w:p w14:paraId="0453694D" w14:textId="2AAB006D" w:rsidR="002807F4" w:rsidRPr="004C52A1" w:rsidRDefault="002807F4" w:rsidP="00A17D0C">
      <w:pPr>
        <w:spacing w:line="240" w:lineRule="auto"/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Bender, Mariah: November 2023, “</w:t>
      </w:r>
      <w:r w:rsidRPr="004C52A1">
        <w:rPr>
          <w:rFonts w:ascii="Garamond" w:eastAsia="Times New Roman" w:hAnsi="Garamond" w:cs="Times New Roman"/>
          <w:bCs/>
          <w:i/>
          <w:iCs/>
          <w:color w:val="000000" w:themeColor="text1"/>
          <w:sz w:val="24"/>
          <w:szCs w:val="24"/>
        </w:rPr>
        <w:t>Seventeenth Century Italian Judaica”</w:t>
      </w: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 xml:space="preserve"> Center for Public History, University of Houston Graduate Student Symposium</w:t>
      </w:r>
    </w:p>
    <w:p w14:paraId="7C994D88" w14:textId="4E758447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  <w:lang w:val="en-US"/>
        </w:rPr>
      </w:pP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Bender, Mariah: November 2023, “</w:t>
      </w:r>
      <w:r w:rsidR="00941234"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  <w:lang w:val="en-US"/>
        </w:rPr>
        <w:t xml:space="preserve">Examining the Social Death Thesis in the African </w:t>
      </w:r>
      <w:r w:rsidR="002807F4"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  <w:lang w:val="en-US"/>
        </w:rPr>
        <w:t>Atlantic”</w:t>
      </w:r>
      <w:r w:rsidR="00DA0EF4"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  <w:lang w:val="en-US"/>
        </w:rPr>
        <w:t xml:space="preserve"> Slavery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  <w:lang w:val="en-US"/>
        </w:rPr>
        <w:t xml:space="preserve"> </w:t>
      </w:r>
      <w:r w:rsidR="00DA0EF4" w:rsidRPr="004C52A1">
        <w:rPr>
          <w:rFonts w:ascii="Garamond" w:eastAsia="Times New Roman" w:hAnsi="Garamond" w:cs="Times New Roman"/>
          <w:color w:val="000000" w:themeColor="text1"/>
          <w:sz w:val="24"/>
          <w:szCs w:val="24"/>
          <w:lang w:val="en-US"/>
        </w:rPr>
        <w:t xml:space="preserve">Conference on Slavery and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  <w:lang w:val="en-US"/>
        </w:rPr>
        <w:t xml:space="preserve">Post Slavery in Modern African History Conference, University of Dar-es-Salaam, Tanzania </w:t>
      </w:r>
    </w:p>
    <w:p w14:paraId="6AD8FB0F" w14:textId="76E0424A" w:rsidR="002C433F" w:rsidRPr="004C52A1" w:rsidRDefault="002C433F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  <w:lang w:val="en-US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  <w:lang w:val="en-US"/>
        </w:rPr>
        <w:t>Bender, Mariah: July 2023,</w:t>
      </w:r>
      <w:r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  <w:lang w:val="en-US"/>
        </w:rPr>
        <w:t xml:space="preserve"> “Island Possessed: Transnational Religious Liberation in the Twentieth Century.”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  <w:lang w:val="en-US"/>
        </w:rPr>
        <w:t>Transatlantic Studies Conference</w:t>
      </w:r>
      <w:r w:rsidR="00AD54E7" w:rsidRPr="004C52A1">
        <w:rPr>
          <w:rFonts w:ascii="Garamond" w:eastAsia="Times New Roman" w:hAnsi="Garamond" w:cs="Times New Roman"/>
          <w:color w:val="000000" w:themeColor="text1"/>
          <w:sz w:val="24"/>
          <w:szCs w:val="24"/>
          <w:lang w:val="en-US"/>
        </w:rPr>
        <w:t xml:space="preserve">, Accepted Paper </w:t>
      </w:r>
    </w:p>
    <w:p w14:paraId="204060D4" w14:textId="5D1840AF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lang w:val="en-US"/>
        </w:rPr>
      </w:pP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Bender, Mariah: May 2023, “</w:t>
      </w:r>
      <w:r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  <w:lang w:val="en-US"/>
        </w:rPr>
        <w:t>Rethinking Orlando Patterson’s Social Death Thesis in Colonial French Saint-Domingue”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  <w:lang w:val="en-US"/>
        </w:rPr>
        <w:t xml:space="preserve"> French Colonial Historical Society Annual Conference, Université de Antilles,</w:t>
      </w:r>
      <w:r w:rsidR="002C433F" w:rsidRPr="004C52A1">
        <w:rPr>
          <w:rFonts w:ascii="Garamond" w:eastAsia="Times New Roman" w:hAnsi="Garamond" w:cs="Times New Roman"/>
          <w:color w:val="000000" w:themeColor="text1"/>
          <w:sz w:val="24"/>
          <w:szCs w:val="24"/>
          <w:lang w:val="en-US"/>
        </w:rPr>
        <w:t xml:space="preserve"> Schoelcher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  <w:lang w:val="en-US"/>
        </w:rPr>
        <w:t>, Martinique</w:t>
      </w:r>
    </w:p>
    <w:p w14:paraId="60CF79C2" w14:textId="77777777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bCs/>
          <w:color w:val="000000" w:themeColor="text1"/>
          <w:sz w:val="24"/>
          <w:szCs w:val="24"/>
        </w:rPr>
        <w:t>Bender, Mariah: April 2023, “</w:t>
      </w:r>
      <w:r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  <w:lang w:val="en-US"/>
        </w:rPr>
        <w:t xml:space="preserve">Rethinking Orlando Patterson’s Social Death Thesis in Colonial French Saint-Domingue.”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  <w:lang w:val="en-US"/>
        </w:rPr>
        <w:t>Rice-UNICAMP-Mora Annual Seminar, Campinas, Brazil</w:t>
      </w:r>
    </w:p>
    <w:p w14:paraId="2B17B542" w14:textId="25F66171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Bender, Mariah: December 2022, “</w:t>
      </w:r>
      <w:r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>Tracing the VèVè, Healing the Nation: Exploring Bakongo Cosmologies in Haitian Vodou</w:t>
      </w:r>
      <w:r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 xml:space="preserve"> “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Reframing Resistance: Possibilities and Limitations i</w:t>
      </w:r>
      <w:r w:rsidR="0095403F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n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History-Making: Graduate History Symposium.” Houston, TX</w:t>
      </w:r>
    </w:p>
    <w:p w14:paraId="47918017" w14:textId="77777777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Bender, Mariah: November 2022: “</w:t>
      </w:r>
      <w:r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 xml:space="preserve">Tracing the VèVè, Healing the Nation: Exploring Bakongo Cosmologies in Haitian Vodou”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48th Annual Meeting of the Social Science History Association, Chicago, IL </w:t>
      </w:r>
    </w:p>
    <w:p w14:paraId="33EBC766" w14:textId="77777777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Bender, Mariah: April 2021: Health Humanities Panel, “</w:t>
      </w:r>
      <w:r w:rsidRPr="004C52A1">
        <w:rPr>
          <w:rFonts w:ascii="Garamond" w:eastAsia="Times New Roman" w:hAnsi="Garamond" w:cs="Times New Roman"/>
          <w:i/>
          <w:color w:val="000000" w:themeColor="text1"/>
          <w:sz w:val="24"/>
          <w:szCs w:val="24"/>
        </w:rPr>
        <w:t>Tracing the VèVè, Healing the Nation: Exploring Bakongo Cosmologies in Haitian Vodou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, The Smart Museum of Art, the University of Chicago, Chicago, IL </w:t>
      </w:r>
    </w:p>
    <w:p w14:paraId="63713BAC" w14:textId="77777777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Bender, Mariah: May 2015: Senior Symposium, College of Education and Public Service, Saint Louis University, “</w:t>
      </w:r>
      <w:r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>Performing Blackness: Critical Performance Pedagogy in the Secondary Social Studies Classroom.”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St. Louis, MO</w:t>
      </w:r>
    </w:p>
    <w:p w14:paraId="0A0B29DA" w14:textId="77777777" w:rsidR="00A17D0C" w:rsidRPr="004C52A1" w:rsidRDefault="00A17D0C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Bender, Mariah: May 2015: Phi Alpha Theta Paper Conference</w:t>
      </w:r>
      <w:r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>: “Political Consciousness, Black Power, and Black Resistance in South Africa and the American South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.” St. Louis, MO</w:t>
      </w:r>
    </w:p>
    <w:p w14:paraId="523AEE26" w14:textId="51F21214" w:rsidR="00102A91" w:rsidRPr="00C42727" w:rsidRDefault="00A17D0C" w:rsidP="00A17D0C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Bender, Mariah: May 2015: National Council of Black Studies: “</w:t>
      </w:r>
      <w:r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 xml:space="preserve">Afrocentricity </w:t>
      </w:r>
      <w:r w:rsidR="00E7799E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>i</w:t>
      </w:r>
      <w:r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>n Education: A Progressive Redefinition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.” “</w:t>
      </w:r>
      <w:r w:rsidRPr="004C52A1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</w:rPr>
        <w:t>Without Africans There is No Sugar: Slavery and Resistance in Brazil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, Los Angeles, CA </w:t>
      </w:r>
    </w:p>
    <w:p w14:paraId="6D8D6B0B" w14:textId="77777777" w:rsidR="006C7905" w:rsidRDefault="006C7905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</w:p>
    <w:p w14:paraId="3A17683C" w14:textId="544334A0" w:rsidR="007D1C4D" w:rsidRPr="004C52A1" w:rsidRDefault="002807F4" w:rsidP="00A17D0C">
      <w:pPr>
        <w:spacing w:line="240" w:lineRule="auto"/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</w:pPr>
      <w:r w:rsidRPr="004C52A1">
        <w:rPr>
          <w:rFonts w:ascii="Garamond" w:eastAsia="Times New Roman" w:hAnsi="Garamond" w:cs="Times New Roman"/>
          <w:b/>
          <w:bCs/>
          <w:color w:val="000000" w:themeColor="text1"/>
          <w:sz w:val="24"/>
          <w:szCs w:val="24"/>
          <w:u w:val="single"/>
        </w:rPr>
        <w:t xml:space="preserve">DIGITAL SKILLS </w:t>
      </w:r>
    </w:p>
    <w:p w14:paraId="31C73DA5" w14:textId="22BA7CA5" w:rsidR="00EB038E" w:rsidRPr="00B20CE5" w:rsidRDefault="0057094A" w:rsidP="00B20CE5">
      <w:pPr>
        <w:spacing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ArcGIS</w:t>
      </w:r>
      <w:r w:rsidR="002807F4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,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Air Table</w:t>
      </w:r>
      <w:r w:rsidR="002807F4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, Zotero, </w:t>
      </w:r>
      <w:r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Microsoft Office</w:t>
      </w:r>
      <w:r w:rsidR="002807F4" w:rsidRPr="004C52A1">
        <w:rPr>
          <w:rFonts w:ascii="Garamond" w:eastAsia="Times New Roman" w:hAnsi="Garamond" w:cs="Times New Roman"/>
          <w:color w:val="000000" w:themeColor="text1"/>
          <w:sz w:val="24"/>
          <w:szCs w:val="24"/>
        </w:rPr>
        <w:t>, Omeka, Audacity, Reaper, TMS</w:t>
      </w:r>
      <w:r w:rsidR="00E048B1">
        <w:rPr>
          <w:rFonts w:ascii="Garamond" w:eastAsia="Times New Roman" w:hAnsi="Garamond" w:cs="Times New Roman"/>
          <w:color w:val="000000" w:themeColor="text1"/>
          <w:sz w:val="24"/>
          <w:szCs w:val="24"/>
        </w:rPr>
        <w:t>, Tropy</w:t>
      </w:r>
    </w:p>
    <w:sectPr w:rsidR="00EB038E" w:rsidRPr="00B20C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CC624C"/>
    <w:multiLevelType w:val="hybridMultilevel"/>
    <w:tmpl w:val="206E9C30"/>
    <w:lvl w:ilvl="0" w:tplc="5B88E4D0">
      <w:start w:val="6"/>
      <w:numFmt w:val="bullet"/>
      <w:pStyle w:val="Style1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460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D0C"/>
    <w:rsid w:val="000647E0"/>
    <w:rsid w:val="000A4717"/>
    <w:rsid w:val="000E2227"/>
    <w:rsid w:val="000E52D8"/>
    <w:rsid w:val="001002D8"/>
    <w:rsid w:val="00101B38"/>
    <w:rsid w:val="00102A91"/>
    <w:rsid w:val="001062B7"/>
    <w:rsid w:val="00137EAF"/>
    <w:rsid w:val="0024628A"/>
    <w:rsid w:val="002807F4"/>
    <w:rsid w:val="00296C3E"/>
    <w:rsid w:val="002C433F"/>
    <w:rsid w:val="00314821"/>
    <w:rsid w:val="003572A4"/>
    <w:rsid w:val="003C37DE"/>
    <w:rsid w:val="003C47D1"/>
    <w:rsid w:val="0040010D"/>
    <w:rsid w:val="00423DBB"/>
    <w:rsid w:val="004462FD"/>
    <w:rsid w:val="004540BF"/>
    <w:rsid w:val="00485F52"/>
    <w:rsid w:val="004C52A1"/>
    <w:rsid w:val="004C736E"/>
    <w:rsid w:val="004F57B2"/>
    <w:rsid w:val="00502BE1"/>
    <w:rsid w:val="00546CE6"/>
    <w:rsid w:val="0057094A"/>
    <w:rsid w:val="005C02F6"/>
    <w:rsid w:val="006136C7"/>
    <w:rsid w:val="00680F23"/>
    <w:rsid w:val="00682B40"/>
    <w:rsid w:val="006A3621"/>
    <w:rsid w:val="006C7905"/>
    <w:rsid w:val="006D30A4"/>
    <w:rsid w:val="00700D6D"/>
    <w:rsid w:val="0072485C"/>
    <w:rsid w:val="007332F6"/>
    <w:rsid w:val="00735628"/>
    <w:rsid w:val="0077143E"/>
    <w:rsid w:val="007D1C4D"/>
    <w:rsid w:val="007F3404"/>
    <w:rsid w:val="008941A7"/>
    <w:rsid w:val="00941234"/>
    <w:rsid w:val="0095403F"/>
    <w:rsid w:val="0097393D"/>
    <w:rsid w:val="0098521D"/>
    <w:rsid w:val="009B1B45"/>
    <w:rsid w:val="00A02F8D"/>
    <w:rsid w:val="00A17D0C"/>
    <w:rsid w:val="00A45466"/>
    <w:rsid w:val="00A92CAA"/>
    <w:rsid w:val="00AD0D41"/>
    <w:rsid w:val="00AD54E7"/>
    <w:rsid w:val="00B20CE5"/>
    <w:rsid w:val="00B22A1F"/>
    <w:rsid w:val="00B26DFD"/>
    <w:rsid w:val="00B8522F"/>
    <w:rsid w:val="00C174D7"/>
    <w:rsid w:val="00C17DCE"/>
    <w:rsid w:val="00C42727"/>
    <w:rsid w:val="00C47FCA"/>
    <w:rsid w:val="00C714D8"/>
    <w:rsid w:val="00C86F66"/>
    <w:rsid w:val="00C92A73"/>
    <w:rsid w:val="00C95292"/>
    <w:rsid w:val="00C97A23"/>
    <w:rsid w:val="00D81A0B"/>
    <w:rsid w:val="00DA0EF4"/>
    <w:rsid w:val="00E048B1"/>
    <w:rsid w:val="00E1733E"/>
    <w:rsid w:val="00E7799E"/>
    <w:rsid w:val="00EB038E"/>
    <w:rsid w:val="00ED22BA"/>
    <w:rsid w:val="00EF4271"/>
    <w:rsid w:val="00F82095"/>
    <w:rsid w:val="00F929E1"/>
    <w:rsid w:val="00FD6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2D0398"/>
  <w15:chartTrackingRefBased/>
  <w15:docId w15:val="{F95DE4B9-95A0-7746-8A89-8E415FE95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="Georgia" w:cs="Times New Roman (Body CS)"/>
        <w:b/>
        <w:bCs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D0C"/>
    <w:pPr>
      <w:spacing w:line="276" w:lineRule="auto"/>
    </w:pPr>
    <w:rPr>
      <w:rFonts w:ascii="Arial" w:eastAsia="Arial" w:hAnsi="Arial" w:cs="Arial"/>
      <w:b w:val="0"/>
      <w:bCs w:val="0"/>
      <w:kern w:val="0"/>
      <w:sz w:val="22"/>
      <w:szCs w:val="22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ListParagraph"/>
    <w:qFormat/>
    <w:rsid w:val="00485F52"/>
    <w:pPr>
      <w:numPr>
        <w:numId w:val="1"/>
      </w:numPr>
      <w:tabs>
        <w:tab w:val="num" w:pos="360"/>
      </w:tabs>
      <w:ind w:firstLine="0"/>
    </w:pPr>
    <w:rPr>
      <w:rFonts w:asciiTheme="minorHAnsi" w:hAnsiTheme="minorHAnsi" w:cstheme="minorBidi"/>
    </w:rPr>
  </w:style>
  <w:style w:type="paragraph" w:styleId="ListParagraph">
    <w:name w:val="List Paragraph"/>
    <w:basedOn w:val="Normal"/>
    <w:uiPriority w:val="34"/>
    <w:qFormat/>
    <w:rsid w:val="00485F52"/>
    <w:pPr>
      <w:spacing w:line="240" w:lineRule="auto"/>
      <w:ind w:left="720"/>
      <w:contextualSpacing/>
    </w:pPr>
    <w:rPr>
      <w:rFonts w:ascii="Georgia" w:eastAsiaTheme="minorHAnsi" w:hAnsi="Georgia" w:cs="Times New Roman (Body CS)"/>
      <w:b/>
      <w:bCs/>
      <w:kern w:val="2"/>
      <w:sz w:val="24"/>
      <w:szCs w:val="24"/>
      <w:lang w:val="en-US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A17D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7F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iahakbender@rice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1203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Mariah A-K Bender</dc:creator>
  <cp:keywords/>
  <dc:description/>
  <cp:lastModifiedBy>Mariah A-K Bender</cp:lastModifiedBy>
  <cp:revision>18</cp:revision>
  <dcterms:created xsi:type="dcterms:W3CDTF">2025-01-03T15:40:00Z</dcterms:created>
  <dcterms:modified xsi:type="dcterms:W3CDTF">2025-08-25T15:48:00Z</dcterms:modified>
</cp:coreProperties>
</file>